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D4" w:rsidRPr="00456DCA" w:rsidRDefault="000D1530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Siennica, dnia </w:t>
      </w:r>
      <w:r w:rsidR="00D30D36" w:rsidRPr="00456DCA">
        <w:rPr>
          <w:rFonts w:cs="Times New Roman"/>
          <w:sz w:val="22"/>
          <w:szCs w:val="22"/>
        </w:rPr>
        <w:t xml:space="preserve"> </w:t>
      </w:r>
      <w:r w:rsidR="00A91B90">
        <w:rPr>
          <w:rFonts w:cs="Times New Roman"/>
          <w:sz w:val="22"/>
          <w:szCs w:val="22"/>
        </w:rPr>
        <w:t>10.04</w:t>
      </w:r>
      <w:r>
        <w:rPr>
          <w:rFonts w:cs="Times New Roman"/>
          <w:sz w:val="22"/>
          <w:szCs w:val="22"/>
        </w:rPr>
        <w:t>.</w:t>
      </w:r>
      <w:r w:rsidR="00A91B90">
        <w:rPr>
          <w:rFonts w:cs="Times New Roman"/>
          <w:sz w:val="22"/>
          <w:szCs w:val="22"/>
        </w:rPr>
        <w:t>2017</w:t>
      </w:r>
      <w:r w:rsidR="001778C6" w:rsidRPr="00456DCA">
        <w:rPr>
          <w:rFonts w:cs="Times New Roman"/>
          <w:sz w:val="22"/>
          <w:szCs w:val="22"/>
        </w:rPr>
        <w:t xml:space="preserve"> roku</w:t>
      </w:r>
    </w:p>
    <w:p w:rsidR="00F95FD4" w:rsidRPr="00456DCA" w:rsidRDefault="00F95FD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F95FD4" w:rsidRPr="00456DCA" w:rsidRDefault="00F95FD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F95FD4" w:rsidRPr="00456DCA" w:rsidRDefault="001778C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456DCA">
        <w:rPr>
          <w:rFonts w:cs="Times New Roman"/>
          <w:sz w:val="22"/>
          <w:szCs w:val="22"/>
        </w:rPr>
        <w:t>OŚ.6220.</w:t>
      </w:r>
      <w:r w:rsidR="00A91B90">
        <w:rPr>
          <w:rFonts w:cs="Times New Roman"/>
          <w:sz w:val="22"/>
          <w:szCs w:val="22"/>
        </w:rPr>
        <w:t>1.2017</w:t>
      </w:r>
    </w:p>
    <w:p w:rsidR="00F95FD4" w:rsidRPr="00456DCA" w:rsidRDefault="00F95FD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F95FD4" w:rsidRPr="00456DCA" w:rsidRDefault="001778C6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56DCA">
        <w:rPr>
          <w:rFonts w:cs="Times New Roman"/>
          <w:b/>
          <w:bCs/>
          <w:sz w:val="22"/>
          <w:szCs w:val="22"/>
        </w:rPr>
        <w:t>D E C Y Z J A</w:t>
      </w:r>
    </w:p>
    <w:p w:rsidR="00F95FD4" w:rsidRPr="00456DCA" w:rsidRDefault="00F95FD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F95FD4" w:rsidRPr="00456DCA" w:rsidRDefault="001778C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456DCA">
        <w:rPr>
          <w:rFonts w:cs="Times New Roman"/>
          <w:sz w:val="22"/>
          <w:szCs w:val="22"/>
        </w:rPr>
        <w:t>N</w:t>
      </w:r>
      <w:r w:rsidR="000D1530">
        <w:rPr>
          <w:rFonts w:cs="Times New Roman"/>
          <w:sz w:val="22"/>
          <w:szCs w:val="22"/>
        </w:rPr>
        <w:t xml:space="preserve">a podstawie art. 104 i art. 105 </w:t>
      </w:r>
      <w:r w:rsidRPr="00456DCA">
        <w:rPr>
          <w:rFonts w:cs="Times New Roman"/>
          <w:sz w:val="22"/>
          <w:szCs w:val="22"/>
        </w:rPr>
        <w:t>§1 ustawy z dnia 14 czerwca 1960 roku Kodeks postępowani</w:t>
      </w:r>
      <w:r w:rsidR="001E1FC9" w:rsidRPr="00456DCA">
        <w:rPr>
          <w:rFonts w:cs="Times New Roman"/>
          <w:sz w:val="22"/>
          <w:szCs w:val="22"/>
        </w:rPr>
        <w:t>a administracyjnego (</w:t>
      </w:r>
      <w:proofErr w:type="spellStart"/>
      <w:r w:rsidR="001E1FC9" w:rsidRPr="00456DCA">
        <w:rPr>
          <w:rFonts w:cs="Times New Roman"/>
          <w:sz w:val="22"/>
          <w:szCs w:val="22"/>
        </w:rPr>
        <w:t>Dz.U</w:t>
      </w:r>
      <w:proofErr w:type="spellEnd"/>
      <w:r w:rsidR="001E1FC9" w:rsidRPr="00456DCA">
        <w:rPr>
          <w:rFonts w:cs="Times New Roman"/>
          <w:sz w:val="22"/>
          <w:szCs w:val="22"/>
        </w:rPr>
        <w:t xml:space="preserve">. z 2016 r. poz. 23 z </w:t>
      </w:r>
      <w:proofErr w:type="spellStart"/>
      <w:r w:rsidR="001E1FC9" w:rsidRPr="00456DCA">
        <w:rPr>
          <w:rFonts w:cs="Times New Roman"/>
          <w:sz w:val="22"/>
          <w:szCs w:val="22"/>
        </w:rPr>
        <w:t>późn</w:t>
      </w:r>
      <w:proofErr w:type="spellEnd"/>
      <w:r w:rsidR="001E1FC9" w:rsidRPr="00456DCA">
        <w:rPr>
          <w:rFonts w:cs="Times New Roman"/>
          <w:sz w:val="22"/>
          <w:szCs w:val="22"/>
        </w:rPr>
        <w:t>. zm.</w:t>
      </w:r>
      <w:r w:rsidRPr="00456DCA">
        <w:rPr>
          <w:rFonts w:cs="Times New Roman"/>
          <w:sz w:val="22"/>
          <w:szCs w:val="22"/>
        </w:rPr>
        <w:t xml:space="preserve">) w związku z art. 71 ust. 2 </w:t>
      </w:r>
      <w:r w:rsidRPr="00456DCA">
        <w:rPr>
          <w:rFonts w:eastAsia="Times New Roman" w:cs="Times New Roman"/>
          <w:sz w:val="22"/>
          <w:szCs w:val="22"/>
        </w:rPr>
        <w:t>ustawy z dnia 3 października 2008 roku o udostępnianiu informacji o środowisku i jego ochronie, udziale społeczeństwa w ochronie środowiska oraz o ocenach oddziaływania na środowisko (</w:t>
      </w:r>
      <w:r w:rsidR="00697A66" w:rsidRPr="00456DCA">
        <w:rPr>
          <w:rFonts w:cs="Times New Roman"/>
          <w:color w:val="000000"/>
          <w:spacing w:val="-5"/>
          <w:sz w:val="22"/>
          <w:szCs w:val="22"/>
        </w:rPr>
        <w:t xml:space="preserve">Dz. U. 2016 r., poz. 353 ze zm., zwanej </w:t>
      </w:r>
      <w:r w:rsidR="00697A66" w:rsidRPr="00456DCA">
        <w:rPr>
          <w:rFonts w:cs="Times New Roman"/>
          <w:color w:val="000000"/>
          <w:spacing w:val="-3"/>
          <w:sz w:val="22"/>
          <w:szCs w:val="22"/>
        </w:rPr>
        <w:t xml:space="preserve">dalej „ustawą </w:t>
      </w:r>
      <w:proofErr w:type="spellStart"/>
      <w:r w:rsidR="00697A66" w:rsidRPr="00456DCA">
        <w:rPr>
          <w:rFonts w:cs="Times New Roman"/>
          <w:color w:val="000000"/>
          <w:spacing w:val="-3"/>
          <w:sz w:val="22"/>
          <w:szCs w:val="22"/>
        </w:rPr>
        <w:t>ooś</w:t>
      </w:r>
      <w:proofErr w:type="spellEnd"/>
      <w:r w:rsidRPr="00456DCA">
        <w:rPr>
          <w:rFonts w:eastAsia="Times New Roman" w:cs="Times New Roman"/>
          <w:sz w:val="22"/>
          <w:szCs w:val="22"/>
        </w:rPr>
        <w:t>)</w:t>
      </w:r>
      <w:r w:rsidR="00697A66" w:rsidRPr="00456DCA">
        <w:rPr>
          <w:rFonts w:cs="Times New Roman"/>
          <w:sz w:val="22"/>
          <w:szCs w:val="22"/>
        </w:rPr>
        <w:t>, po rozpatrzeniu wniosku z dn</w:t>
      </w:r>
      <w:r w:rsidR="00876353">
        <w:rPr>
          <w:rFonts w:cs="Times New Roman"/>
          <w:sz w:val="22"/>
          <w:szCs w:val="22"/>
        </w:rPr>
        <w:t>ia 09.02.2017</w:t>
      </w:r>
      <w:r w:rsidR="00697A66" w:rsidRPr="00456DCA">
        <w:rPr>
          <w:rFonts w:cs="Times New Roman"/>
          <w:sz w:val="22"/>
          <w:szCs w:val="22"/>
        </w:rPr>
        <w:t xml:space="preserve"> r.</w:t>
      </w:r>
      <w:r w:rsidR="00876353">
        <w:rPr>
          <w:rFonts w:cs="Times New Roman"/>
          <w:sz w:val="22"/>
          <w:szCs w:val="22"/>
        </w:rPr>
        <w:t>, złożonego przez Pana Krzysztofa Adamca, zam. Dzielnik 12, 05-332 Siennica</w:t>
      </w:r>
      <w:r w:rsidR="00697A66" w:rsidRPr="00456DCA">
        <w:rPr>
          <w:rFonts w:cs="Times New Roman"/>
          <w:sz w:val="22"/>
          <w:szCs w:val="22"/>
        </w:rPr>
        <w:t xml:space="preserve"> </w:t>
      </w:r>
    </w:p>
    <w:p w:rsidR="00F95FD4" w:rsidRPr="00456DCA" w:rsidRDefault="001E1FC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56DCA">
        <w:rPr>
          <w:rFonts w:cs="Times New Roman"/>
          <w:b/>
          <w:bCs/>
          <w:sz w:val="22"/>
          <w:szCs w:val="22"/>
        </w:rPr>
        <w:t>Wójt Gminy Siennica</w:t>
      </w:r>
    </w:p>
    <w:p w:rsidR="00697A66" w:rsidRPr="00456DCA" w:rsidRDefault="00697A66" w:rsidP="00697A66">
      <w:pPr>
        <w:rPr>
          <w:rFonts w:cs="Times New Roman"/>
          <w:b/>
          <w:sz w:val="22"/>
          <w:szCs w:val="22"/>
          <w:u w:val="single"/>
        </w:rPr>
      </w:pPr>
    </w:p>
    <w:p w:rsidR="00F95FD4" w:rsidRPr="00456DCA" w:rsidRDefault="00697A6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56DCA">
        <w:rPr>
          <w:rFonts w:cs="Times New Roman"/>
          <w:b/>
          <w:bCs/>
          <w:sz w:val="22"/>
          <w:szCs w:val="22"/>
        </w:rPr>
        <w:t>odmawia wydania decyzji o środowiskowych uwar</w:t>
      </w:r>
      <w:r w:rsidR="00456DCA" w:rsidRPr="00456DCA">
        <w:rPr>
          <w:rFonts w:cs="Times New Roman"/>
          <w:b/>
          <w:bCs/>
          <w:sz w:val="22"/>
          <w:szCs w:val="22"/>
        </w:rPr>
        <w:t>unkowaniach dla przedsięwzięcia</w:t>
      </w:r>
      <w:r w:rsidRPr="00456DCA">
        <w:rPr>
          <w:rFonts w:cs="Times New Roman"/>
          <w:b/>
          <w:bCs/>
          <w:sz w:val="22"/>
          <w:szCs w:val="22"/>
        </w:rPr>
        <w:t xml:space="preserve"> polegającego na </w:t>
      </w:r>
      <w:r w:rsidR="00876353">
        <w:rPr>
          <w:rFonts w:cs="Times New Roman"/>
          <w:sz w:val="22"/>
          <w:szCs w:val="22"/>
        </w:rPr>
        <w:t xml:space="preserve">Rozbudowie gospodarstwa inwentarskiego z 39 DJP do 59 DJP, polegającego na budowie nowego budynku inwentarskiego na 20 </w:t>
      </w:r>
      <w:proofErr w:type="spellStart"/>
      <w:r w:rsidR="00876353">
        <w:rPr>
          <w:rFonts w:cs="Times New Roman"/>
          <w:sz w:val="22"/>
          <w:szCs w:val="22"/>
        </w:rPr>
        <w:t>DJP-tj</w:t>
      </w:r>
      <w:proofErr w:type="spellEnd"/>
      <w:r w:rsidR="00876353">
        <w:rPr>
          <w:rFonts w:cs="Times New Roman"/>
          <w:sz w:val="22"/>
          <w:szCs w:val="22"/>
        </w:rPr>
        <w:t>. obory o obsadzie 18 DJP</w:t>
      </w:r>
      <w:r w:rsidR="00626E38">
        <w:rPr>
          <w:rFonts w:cs="Times New Roman"/>
          <w:sz w:val="22"/>
          <w:szCs w:val="22"/>
        </w:rPr>
        <w:t xml:space="preserve"> dla krów mlecznych i 2 DJP dla jałówek i cieląt, z budową dwóch szczelnych zbiorników na gnojownicę o pojemności ok. 60 m</w:t>
      </w:r>
      <w:r w:rsidR="00626E38">
        <w:rPr>
          <w:rFonts w:cs="Times New Roman"/>
          <w:sz w:val="22"/>
          <w:szCs w:val="22"/>
          <w:vertAlign w:val="superscript"/>
        </w:rPr>
        <w:t xml:space="preserve">3 </w:t>
      </w:r>
      <w:r w:rsidR="00626E38">
        <w:rPr>
          <w:rFonts w:cs="Times New Roman"/>
          <w:sz w:val="22"/>
          <w:szCs w:val="22"/>
        </w:rPr>
        <w:t>w miejscowości Dzielnik, gmina Siennica, powiat miński na działce o numerze ewidencyjnym: 63/2</w:t>
      </w:r>
    </w:p>
    <w:p w:rsidR="00F95FD4" w:rsidRPr="00456DCA" w:rsidRDefault="001778C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56DCA">
        <w:rPr>
          <w:rFonts w:cs="Times New Roman"/>
          <w:b/>
          <w:bCs/>
          <w:sz w:val="22"/>
          <w:szCs w:val="22"/>
        </w:rPr>
        <w:t>umarza w całości postępowanie administracyjne w sprawie.</w:t>
      </w:r>
    </w:p>
    <w:p w:rsidR="00F95FD4" w:rsidRPr="00456DCA" w:rsidRDefault="00F95FD4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F95FD4" w:rsidRPr="00456DCA" w:rsidRDefault="001778C6" w:rsidP="00456DCA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56DCA">
        <w:rPr>
          <w:rFonts w:cs="Times New Roman"/>
          <w:b/>
          <w:bCs/>
          <w:sz w:val="22"/>
          <w:szCs w:val="22"/>
        </w:rPr>
        <w:t>UZASADNIENIE</w:t>
      </w:r>
    </w:p>
    <w:p w:rsidR="00F95FD4" w:rsidRPr="00456DCA" w:rsidRDefault="00626E3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W dniu 09.02.2017</w:t>
      </w:r>
      <w:r w:rsidR="001778C6" w:rsidRPr="00456DCA">
        <w:rPr>
          <w:rFonts w:cs="Times New Roman"/>
          <w:sz w:val="22"/>
          <w:szCs w:val="22"/>
        </w:rPr>
        <w:t xml:space="preserve"> r. do </w:t>
      </w:r>
      <w:r w:rsidR="00697A66" w:rsidRPr="00456DCA">
        <w:rPr>
          <w:rFonts w:cs="Times New Roman"/>
          <w:sz w:val="22"/>
          <w:szCs w:val="22"/>
        </w:rPr>
        <w:t xml:space="preserve">tut. Urzędu wpłynął wniosek </w:t>
      </w:r>
      <w:r w:rsidR="001778C6" w:rsidRPr="00456DC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Pana Krzysztofa Adamca, zam. Dzielnik 12, 05-332 Siennica</w:t>
      </w:r>
      <w:r w:rsidR="001778C6" w:rsidRPr="00456DCA">
        <w:rPr>
          <w:rFonts w:cs="Times New Roman"/>
          <w:sz w:val="22"/>
          <w:szCs w:val="22"/>
        </w:rPr>
        <w:t xml:space="preserve">, o wydanie decyzji o środowiskowych uwarunkowaniach dla przedsięwzięcia, </w:t>
      </w:r>
      <w:r w:rsidR="00456DCA" w:rsidRPr="00456DCA">
        <w:rPr>
          <w:rFonts w:cs="Times New Roman"/>
          <w:sz w:val="22"/>
          <w:szCs w:val="22"/>
        </w:rPr>
        <w:t>polegającego na</w:t>
      </w:r>
      <w:r>
        <w:rPr>
          <w:rFonts w:cs="Times New Roman"/>
          <w:sz w:val="22"/>
          <w:szCs w:val="22"/>
        </w:rPr>
        <w:t xml:space="preserve"> Rozbudowie gospodarstwa inwentarskiego z 39 DJP do 59 DJP, polegającego na budowie nowego budynku inwentarskiego na 20 </w:t>
      </w:r>
      <w:proofErr w:type="spellStart"/>
      <w:r>
        <w:rPr>
          <w:rFonts w:cs="Times New Roman"/>
          <w:sz w:val="22"/>
          <w:szCs w:val="22"/>
        </w:rPr>
        <w:t>DJP-tj</w:t>
      </w:r>
      <w:proofErr w:type="spellEnd"/>
      <w:r>
        <w:rPr>
          <w:rFonts w:cs="Times New Roman"/>
          <w:sz w:val="22"/>
          <w:szCs w:val="22"/>
        </w:rPr>
        <w:t>. obory o obsadzie 18 DJP dla krów mlecznych i 2 DJP dla jałówek i cieląt, z budową dwóch szczelnych zbiorników na gnojownicę o pojemności ok. 60 m</w:t>
      </w:r>
      <w:r>
        <w:rPr>
          <w:rFonts w:cs="Times New Roman"/>
          <w:sz w:val="22"/>
          <w:szCs w:val="22"/>
          <w:vertAlign w:val="superscript"/>
        </w:rPr>
        <w:t xml:space="preserve">3 </w:t>
      </w:r>
      <w:r>
        <w:rPr>
          <w:rFonts w:cs="Times New Roman"/>
          <w:sz w:val="22"/>
          <w:szCs w:val="22"/>
        </w:rPr>
        <w:t>w miejscowości Dzielnik, gmina Siennica, powiat miński na działce o numerze ewidencyjnym: 63/2</w:t>
      </w:r>
      <w:r w:rsidR="00697A66" w:rsidRPr="00456DCA">
        <w:rPr>
          <w:rFonts w:cs="Times New Roman"/>
          <w:sz w:val="22"/>
          <w:szCs w:val="22"/>
        </w:rPr>
        <w:t>.</w:t>
      </w:r>
    </w:p>
    <w:p w:rsidR="00F95FD4" w:rsidRPr="00456DCA" w:rsidRDefault="001778C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456DCA">
        <w:rPr>
          <w:rFonts w:cs="Times New Roman"/>
          <w:sz w:val="22"/>
          <w:szCs w:val="22"/>
        </w:rPr>
        <w:tab/>
      </w:r>
      <w:r w:rsidR="00626E38">
        <w:rPr>
          <w:rFonts w:eastAsia="Times New Roman" w:cs="Times New Roman"/>
          <w:sz w:val="22"/>
          <w:szCs w:val="22"/>
        </w:rPr>
        <w:t>W dniu 10.02.2017</w:t>
      </w:r>
      <w:r w:rsidR="00697A66" w:rsidRPr="00456DCA">
        <w:rPr>
          <w:rFonts w:eastAsia="Times New Roman" w:cs="Times New Roman"/>
          <w:sz w:val="22"/>
          <w:szCs w:val="22"/>
        </w:rPr>
        <w:t xml:space="preserve"> r. Wójt Gminy Siennica</w:t>
      </w:r>
      <w:r w:rsidRPr="00456DCA">
        <w:rPr>
          <w:rFonts w:eastAsia="Times New Roman" w:cs="Times New Roman"/>
          <w:sz w:val="22"/>
          <w:szCs w:val="22"/>
        </w:rPr>
        <w:t xml:space="preserve"> zawiadomił strony postępowania – zgodnie z art. 33 ust. 1 oraz art. 79 ust. 1 ustawy</w:t>
      </w:r>
      <w:r w:rsidR="006B2B22" w:rsidRPr="00456DCA">
        <w:rPr>
          <w:rFonts w:eastAsia="Times New Roman" w:cs="Times New Roman"/>
          <w:sz w:val="22"/>
          <w:szCs w:val="22"/>
        </w:rPr>
        <w:t xml:space="preserve"> „</w:t>
      </w:r>
      <w:proofErr w:type="spellStart"/>
      <w:r w:rsidR="006B2B22" w:rsidRPr="00456DCA">
        <w:rPr>
          <w:rFonts w:eastAsia="Times New Roman" w:cs="Times New Roman"/>
          <w:sz w:val="22"/>
          <w:szCs w:val="22"/>
        </w:rPr>
        <w:t>ooś</w:t>
      </w:r>
      <w:proofErr w:type="spellEnd"/>
      <w:r w:rsidR="006B2B22" w:rsidRPr="00456DCA">
        <w:rPr>
          <w:rFonts w:eastAsia="Times New Roman" w:cs="Times New Roman"/>
          <w:sz w:val="22"/>
          <w:szCs w:val="22"/>
        </w:rPr>
        <w:t>”</w:t>
      </w:r>
      <w:r w:rsidRPr="00456DCA">
        <w:rPr>
          <w:rFonts w:eastAsia="Times New Roman" w:cs="Times New Roman"/>
          <w:sz w:val="22"/>
          <w:szCs w:val="22"/>
        </w:rPr>
        <w:t>- o wszczęciu postępowania administracyjnego oraz m.in. o możliwości składania wniosków i uwag w przedmiotowej sprawie.</w:t>
      </w:r>
    </w:p>
    <w:p w:rsidR="00F95FD4" w:rsidRPr="00456DCA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ab/>
        <w:t>W wyznaczonym termi</w:t>
      </w:r>
      <w:r w:rsidR="006B2B22" w:rsidRPr="00456DCA">
        <w:rPr>
          <w:rFonts w:eastAsia="Times New Roman" w:cs="Times New Roman"/>
          <w:sz w:val="22"/>
          <w:szCs w:val="22"/>
        </w:rPr>
        <w:t>nie wpłynął p</w:t>
      </w:r>
      <w:r w:rsidR="00626E38">
        <w:rPr>
          <w:rFonts w:eastAsia="Times New Roman" w:cs="Times New Roman"/>
          <w:sz w:val="22"/>
          <w:szCs w:val="22"/>
        </w:rPr>
        <w:t>isemny sprzeciw Pani Krystyny Adamiec</w:t>
      </w:r>
      <w:r w:rsidRPr="00456DCA">
        <w:rPr>
          <w:rFonts w:eastAsia="Times New Roman" w:cs="Times New Roman"/>
          <w:sz w:val="22"/>
          <w:szCs w:val="22"/>
        </w:rPr>
        <w:t>.</w:t>
      </w:r>
    </w:p>
    <w:p w:rsidR="006B2B22" w:rsidRPr="00456DCA" w:rsidRDefault="006B2B22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 xml:space="preserve">Na podstawie art. 64 ust 1 </w:t>
      </w:r>
      <w:proofErr w:type="spellStart"/>
      <w:r w:rsidR="00626E38">
        <w:rPr>
          <w:rFonts w:eastAsia="Times New Roman" w:cs="Times New Roman"/>
          <w:sz w:val="22"/>
          <w:szCs w:val="22"/>
        </w:rPr>
        <w:t>pkt</w:t>
      </w:r>
      <w:proofErr w:type="spellEnd"/>
      <w:r w:rsidR="00626E38">
        <w:rPr>
          <w:rFonts w:eastAsia="Times New Roman" w:cs="Times New Roman"/>
          <w:sz w:val="22"/>
          <w:szCs w:val="22"/>
        </w:rPr>
        <w:t xml:space="preserve"> 1 i 2 ustawy „</w:t>
      </w:r>
      <w:proofErr w:type="spellStart"/>
      <w:r w:rsidR="00626E38">
        <w:rPr>
          <w:rFonts w:eastAsia="Times New Roman" w:cs="Times New Roman"/>
          <w:sz w:val="22"/>
          <w:szCs w:val="22"/>
        </w:rPr>
        <w:t>ooś</w:t>
      </w:r>
      <w:proofErr w:type="spellEnd"/>
      <w:r w:rsidR="00626E38">
        <w:rPr>
          <w:rFonts w:eastAsia="Times New Roman" w:cs="Times New Roman"/>
          <w:sz w:val="22"/>
          <w:szCs w:val="22"/>
        </w:rPr>
        <w:t>” w dniu 10.02.2017</w:t>
      </w:r>
      <w:r w:rsidRPr="00456DCA">
        <w:rPr>
          <w:rFonts w:eastAsia="Times New Roman" w:cs="Times New Roman"/>
          <w:sz w:val="22"/>
          <w:szCs w:val="22"/>
        </w:rPr>
        <w:t xml:space="preserve"> r. Wójt Gminy Siennica wystąpił z wnioskiem do Państwowego Powiatowego Inspektora Sanitarnego w Mińsku Mazowieckim i Regionalnego Dyrektora Ochrony Środowiska w Warszawie o wydanie opinii do potrzeby przeprowadzenia oceny oddziaływania przedsięwzięcia na środowisko, a w przypadku stwierdzenia takiej potrzeby – co do zakresu raportu o oddziaływaniu na środowisko.</w:t>
      </w:r>
    </w:p>
    <w:p w:rsidR="006B2B22" w:rsidRPr="00456DCA" w:rsidRDefault="00D30D3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 xml:space="preserve">            Regionalny Dyrektor Ochrony Środowiska w Warszawie </w:t>
      </w:r>
      <w:r w:rsidR="004C5EB1">
        <w:rPr>
          <w:rFonts w:eastAsia="Times New Roman" w:cs="Times New Roman"/>
          <w:sz w:val="22"/>
          <w:szCs w:val="22"/>
        </w:rPr>
        <w:t>pismem znak WOOŚ-</w:t>
      </w:r>
      <w:r w:rsidR="00626E38">
        <w:rPr>
          <w:rFonts w:eastAsia="Times New Roman" w:cs="Times New Roman"/>
          <w:sz w:val="22"/>
          <w:szCs w:val="22"/>
        </w:rPr>
        <w:lastRenderedPageBreak/>
        <w:t>I.4240.178.2017.MŚ</w:t>
      </w:r>
      <w:r w:rsidR="004C5EB1">
        <w:rPr>
          <w:rFonts w:eastAsia="Times New Roman" w:cs="Times New Roman"/>
          <w:sz w:val="22"/>
          <w:szCs w:val="22"/>
        </w:rPr>
        <w:t>.3</w:t>
      </w:r>
      <w:r w:rsidRPr="00456DCA">
        <w:rPr>
          <w:rFonts w:eastAsia="Times New Roman" w:cs="Times New Roman"/>
          <w:sz w:val="22"/>
          <w:szCs w:val="22"/>
        </w:rPr>
        <w:t xml:space="preserve"> </w:t>
      </w:r>
      <w:r w:rsidR="004C5EB1">
        <w:rPr>
          <w:rFonts w:eastAsia="Times New Roman" w:cs="Times New Roman"/>
          <w:sz w:val="22"/>
          <w:szCs w:val="22"/>
        </w:rPr>
        <w:t>z dnia 21 marca 2017</w:t>
      </w:r>
      <w:r w:rsidRPr="00456DCA">
        <w:rPr>
          <w:rFonts w:eastAsia="Times New Roman" w:cs="Times New Roman"/>
          <w:sz w:val="22"/>
          <w:szCs w:val="22"/>
        </w:rPr>
        <w:t xml:space="preserve"> r. odmówił wydania opinii co do konieczności przeprowadzenia oceny oddziaływania dla przedmiotowej inwestycji.</w:t>
      </w:r>
    </w:p>
    <w:p w:rsidR="00D30D36" w:rsidRPr="00456DCA" w:rsidRDefault="00D30D3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 xml:space="preserve">            Państwowy Powiatowy Inspektor Sanitarny w Mińsku Mazowieckim pismem znak </w:t>
      </w:r>
      <w:r w:rsidR="004C5EB1">
        <w:rPr>
          <w:rFonts w:eastAsia="Times New Roman" w:cs="Times New Roman"/>
          <w:sz w:val="22"/>
          <w:szCs w:val="22"/>
        </w:rPr>
        <w:t>ZN.4510.5.2017 z dnia 21.02.2017 r.</w:t>
      </w:r>
      <w:r w:rsidRPr="00456DCA">
        <w:rPr>
          <w:rFonts w:eastAsia="Times New Roman" w:cs="Times New Roman"/>
          <w:sz w:val="22"/>
          <w:szCs w:val="22"/>
        </w:rPr>
        <w:t xml:space="preserve"> stwierdził brak potrzeby przeprowadzenia oceny oddziaływania planowanego przedsięwzięcia na środowisko.</w:t>
      </w:r>
    </w:p>
    <w:p w:rsidR="00F95FD4" w:rsidRPr="00456DCA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ab/>
        <w:t>Art. 71 ust. 2 ww. ustawy mówi, iż uzyskanie decyzji o środowiskowych uwarunkowaniach jest wymagane dla planowanych przedsięwzięć mogących zawsze znacząco oddziaływać na środowisko lub przedsięwzięć mogących potencjalnie oddziaływać na środowisko.</w:t>
      </w:r>
    </w:p>
    <w:p w:rsidR="00F95FD4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ab/>
        <w:t>Wyżej wymienione przedsięwzięcia określa Rozporządzenie Rady Ministrów z dnia 9 listopada 2010 roku w sprawie przedsięwzięć mogących znacząco oddziaływać na środowisko (</w:t>
      </w:r>
      <w:proofErr w:type="spellStart"/>
      <w:r w:rsidRPr="00456DCA">
        <w:rPr>
          <w:rFonts w:eastAsia="Times New Roman" w:cs="Times New Roman"/>
          <w:sz w:val="22"/>
          <w:szCs w:val="22"/>
        </w:rPr>
        <w:t>Dz.U</w:t>
      </w:r>
      <w:proofErr w:type="spellEnd"/>
      <w:r w:rsidRPr="00456DCA">
        <w:rPr>
          <w:rFonts w:eastAsia="Times New Roman" w:cs="Times New Roman"/>
          <w:sz w:val="22"/>
          <w:szCs w:val="22"/>
        </w:rPr>
        <w:t>. z 2010 r. nr 213 poz. 1397).</w:t>
      </w:r>
    </w:p>
    <w:p w:rsidR="004C5EB1" w:rsidRDefault="009F2A2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</w:t>
      </w:r>
      <w:r w:rsidR="004C5EB1">
        <w:rPr>
          <w:rFonts w:eastAsia="Times New Roman" w:cs="Times New Roman"/>
          <w:sz w:val="22"/>
          <w:szCs w:val="22"/>
        </w:rPr>
        <w:t xml:space="preserve">Zgodnie z § 3 ust. 1 </w:t>
      </w:r>
      <w:proofErr w:type="spellStart"/>
      <w:r w:rsidR="004C5EB1">
        <w:rPr>
          <w:rFonts w:eastAsia="Times New Roman" w:cs="Times New Roman"/>
          <w:sz w:val="22"/>
          <w:szCs w:val="22"/>
        </w:rPr>
        <w:t>pkt</w:t>
      </w:r>
      <w:proofErr w:type="spellEnd"/>
      <w:r w:rsidR="004C5EB1">
        <w:rPr>
          <w:rFonts w:eastAsia="Times New Roman" w:cs="Times New Roman"/>
          <w:sz w:val="22"/>
          <w:szCs w:val="22"/>
        </w:rPr>
        <w:t xml:space="preserve"> 103</w:t>
      </w:r>
      <w:r w:rsidR="000667F1">
        <w:rPr>
          <w:rFonts w:eastAsia="Times New Roman" w:cs="Times New Roman"/>
          <w:sz w:val="22"/>
          <w:szCs w:val="22"/>
        </w:rPr>
        <w:t xml:space="preserve"> wyżej wymienionego </w:t>
      </w:r>
      <w:r w:rsidR="004C5EB1">
        <w:rPr>
          <w:rFonts w:eastAsia="Times New Roman" w:cs="Times New Roman"/>
          <w:sz w:val="22"/>
          <w:szCs w:val="22"/>
        </w:rPr>
        <w:t>Rozporządzenia do przedsięwzięć mogących potencjalnie znacząco oddziaływać na środowiskow</w:t>
      </w:r>
      <w:r w:rsidR="00301EA2">
        <w:rPr>
          <w:rFonts w:eastAsia="Times New Roman" w:cs="Times New Roman"/>
          <w:sz w:val="22"/>
          <w:szCs w:val="22"/>
        </w:rPr>
        <w:t>o należą „chów lub hodowla zwierząt, inne niż wymienione w § 2 ust. 1pkt 51, w liczbie nie mniejszej niż 40 dużych jednostek przeliczeniowych inwentarza (DJP), jeżeli działalność ta prowadzona będzie w odległości mniejszej niż 100 m od następujących terenów w rozumieniu przepisów rozporządzenia Ministra Rozwoju Regionalnego i Budownictwa z dnia 29 marca 2001 r. w sprawie ewidencji gruntów i budynków, nie uwzględniając nieruchomości gospodarstwa, na którego terenie chów lub hodowla będą prowadzone:</w:t>
      </w:r>
    </w:p>
    <w:p w:rsidR="00301EA2" w:rsidRDefault="00301EA2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mieszkaniowych,</w:t>
      </w:r>
    </w:p>
    <w:p w:rsidR="00301EA2" w:rsidRDefault="00301EA2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innych zabudowanych z wyłączeniem cmentarzy i grzebowisk dla zwierząt,</w:t>
      </w:r>
    </w:p>
    <w:p w:rsidR="00301EA2" w:rsidRDefault="00301EA2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zurbanizowanych niezabudowanych</w:t>
      </w:r>
      <w:r w:rsidR="00E57549">
        <w:rPr>
          <w:rFonts w:eastAsia="Times New Roman" w:cs="Times New Roman"/>
          <w:sz w:val="22"/>
          <w:szCs w:val="22"/>
        </w:rPr>
        <w:t>,</w:t>
      </w:r>
    </w:p>
    <w:p w:rsidR="00E57549" w:rsidRPr="00456DCA" w:rsidRDefault="00E5754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rekreacyjno-wypoczynkowych z wyłączeniem kurhanów, pomników przyrody oraz terenów zieleni nieurządzonej niezaliczonej do lasów oraz gruntów zadrzewionych i zakrzewionych”. Zgodnie z § 68 ust. 3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 cyt. Rozporządzenia Ministra Rozwoju Regionalnego i Budownictwa z dnia 29 marca 2001 r. w sprawie ewidencji gruntów i budynków, tereny mieszkaniowe, oznacza się symbolem – B.</w:t>
      </w:r>
    </w:p>
    <w:p w:rsidR="00F95FD4" w:rsidRPr="00456DCA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ab/>
        <w:t xml:space="preserve">Podczas analizy dokumentacji przedłożonej wraz z wnioskiem o wydanie decyzji o środowiskowych uwarunkowaniach </w:t>
      </w:r>
      <w:r w:rsidR="00D30D36" w:rsidRPr="00456DCA">
        <w:rPr>
          <w:rFonts w:eastAsia="Times New Roman" w:cs="Times New Roman"/>
          <w:sz w:val="22"/>
          <w:szCs w:val="22"/>
        </w:rPr>
        <w:t xml:space="preserve">oraz zgodnie z pismem Regionalnego Dyrektora Ochrony Środowiska w Warszawie </w:t>
      </w:r>
      <w:r w:rsidR="004C5EB1">
        <w:rPr>
          <w:rFonts w:eastAsia="Times New Roman" w:cs="Times New Roman"/>
          <w:sz w:val="22"/>
          <w:szCs w:val="22"/>
        </w:rPr>
        <w:t>znak WOOŚ-I.4240.178.2017.MŚ-3</w:t>
      </w:r>
      <w:r w:rsidR="0066173A" w:rsidRPr="00456DCA">
        <w:rPr>
          <w:rFonts w:eastAsia="Times New Roman" w:cs="Times New Roman"/>
          <w:sz w:val="22"/>
          <w:szCs w:val="22"/>
        </w:rPr>
        <w:t xml:space="preserve"> </w:t>
      </w:r>
      <w:r w:rsidRPr="00456DCA">
        <w:rPr>
          <w:rFonts w:eastAsia="Times New Roman" w:cs="Times New Roman"/>
          <w:sz w:val="22"/>
          <w:szCs w:val="22"/>
        </w:rPr>
        <w:t>stwierdzono, iż planowane do realizacji przedsięwzięcie nie zalicza się do przedsięwzięć wymienionych we wskazanym wyżej Rozporządzeniu.</w:t>
      </w:r>
      <w:r w:rsidR="00F8207A">
        <w:rPr>
          <w:rFonts w:eastAsia="Times New Roman" w:cs="Times New Roman"/>
          <w:sz w:val="22"/>
          <w:szCs w:val="22"/>
        </w:rPr>
        <w:t xml:space="preserve"> Z uwagi na odległość </w:t>
      </w:r>
      <w:r w:rsidR="00CC1FEA">
        <w:rPr>
          <w:rFonts w:eastAsia="Times New Roman" w:cs="Times New Roman"/>
          <w:sz w:val="22"/>
          <w:szCs w:val="22"/>
        </w:rPr>
        <w:t xml:space="preserve">planowanego przedsięwzięcia </w:t>
      </w:r>
      <w:r w:rsidR="00F8207A">
        <w:rPr>
          <w:rFonts w:eastAsia="Times New Roman" w:cs="Times New Roman"/>
          <w:sz w:val="22"/>
          <w:szCs w:val="22"/>
        </w:rPr>
        <w:t>przekraczającą 100 metrów</w:t>
      </w:r>
      <w:r w:rsidR="00CC1FEA">
        <w:rPr>
          <w:rFonts w:eastAsia="Times New Roman" w:cs="Times New Roman"/>
          <w:sz w:val="22"/>
          <w:szCs w:val="22"/>
        </w:rPr>
        <w:t xml:space="preserve"> od najbliższych terenów mieszkaniowych.</w:t>
      </w:r>
    </w:p>
    <w:p w:rsidR="00F95FD4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ab/>
        <w:t>Wobec powyższego postępowanie administracyjne w sprawie wydania decyzji o środowiskowych uwarunkowaniach dla przedmiotowego przedsięwzięcia stało się bezprzedmiotowe.</w:t>
      </w:r>
    </w:p>
    <w:p w:rsidR="00CC1FEA" w:rsidRPr="00456DCA" w:rsidRDefault="00CC1FEA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W odpowiedzi na pismo Pani Krystyny Adamiec, Wójt Gminy Siennica informuje, że w obecnym systemie prawnym obowiązującym na terytorium RP, nie ma przesypów regulujących zapachy i odory. Nie ma żadnej ustawy „</w:t>
      </w:r>
      <w:proofErr w:type="spellStart"/>
      <w:r w:rsidR="00BB1C8D">
        <w:rPr>
          <w:rFonts w:eastAsia="Times New Roman" w:cs="Times New Roman"/>
          <w:sz w:val="22"/>
          <w:szCs w:val="22"/>
        </w:rPr>
        <w:t>antyodorwej</w:t>
      </w:r>
      <w:proofErr w:type="spellEnd"/>
      <w:r w:rsidR="00BB1C8D">
        <w:rPr>
          <w:rFonts w:eastAsia="Times New Roman"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>antyzapachowej”. Wobec powyższego należy nie przekraczać zasad wzajemnego, dobrego współżycia sąsiedzkiego i nie podejmować działań godzącyc</w:t>
      </w:r>
      <w:r w:rsidR="00BB1C8D">
        <w:rPr>
          <w:rFonts w:eastAsia="Times New Roman" w:cs="Times New Roman"/>
          <w:sz w:val="22"/>
          <w:szCs w:val="22"/>
        </w:rPr>
        <w:t>h we wzajemne relacje międzyludzkie</w:t>
      </w:r>
      <w:r>
        <w:rPr>
          <w:rFonts w:eastAsia="Times New Roman" w:cs="Times New Roman"/>
          <w:sz w:val="22"/>
          <w:szCs w:val="22"/>
        </w:rPr>
        <w:t>.</w:t>
      </w:r>
    </w:p>
    <w:p w:rsidR="00F95FD4" w:rsidRPr="00456DCA" w:rsidRDefault="00CC1FEA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Zawiadomieniem z dnia 29.03.2017</w:t>
      </w:r>
      <w:r w:rsidR="00D30D36" w:rsidRPr="00456DCA">
        <w:rPr>
          <w:rFonts w:eastAsia="Times New Roman" w:cs="Times New Roman"/>
          <w:sz w:val="22"/>
          <w:szCs w:val="22"/>
        </w:rPr>
        <w:t xml:space="preserve"> r. Wójt Gminy Siennica</w:t>
      </w:r>
      <w:r w:rsidR="001778C6" w:rsidRPr="00456DCA">
        <w:rPr>
          <w:rFonts w:eastAsia="Times New Roman" w:cs="Times New Roman"/>
          <w:sz w:val="22"/>
          <w:szCs w:val="22"/>
        </w:rPr>
        <w:t xml:space="preserve"> poinformował strony o zebraniu </w:t>
      </w:r>
      <w:r w:rsidR="001778C6" w:rsidRPr="00456DCA">
        <w:rPr>
          <w:rFonts w:eastAsia="Times New Roman" w:cs="Times New Roman"/>
          <w:sz w:val="22"/>
          <w:szCs w:val="22"/>
        </w:rPr>
        <w:lastRenderedPageBreak/>
        <w:t>dowodów niezbędnych do wydania decyzji w związku z toczącym się postępowaniem oraz o możliwości zapoznania się z aktami sprawy i możliwości składania wniosków i uwag.</w:t>
      </w:r>
    </w:p>
    <w:p w:rsidR="00F95FD4" w:rsidRPr="00456DCA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ab/>
        <w:t>W wyznaczonym terminie nie wpłynęły wnioski i uwagi.</w:t>
      </w:r>
    </w:p>
    <w:p w:rsidR="00F95FD4" w:rsidRPr="00456DCA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ab/>
      </w:r>
      <w:r w:rsidRPr="00456DCA">
        <w:rPr>
          <w:rFonts w:eastAsia="Times New Roman" w:cs="Times New Roman"/>
          <w:b/>
          <w:bCs/>
          <w:sz w:val="22"/>
          <w:szCs w:val="22"/>
        </w:rPr>
        <w:t>W związku z powyższym należało orzec jak w sentencji.</w:t>
      </w:r>
    </w:p>
    <w:p w:rsidR="00F95FD4" w:rsidRPr="00456DCA" w:rsidRDefault="00F95FD4">
      <w:pPr>
        <w:pStyle w:val="Standard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F95FD4" w:rsidRPr="00456DCA" w:rsidRDefault="001778C6" w:rsidP="00456DCA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456DCA">
        <w:rPr>
          <w:rFonts w:eastAsia="Times New Roman" w:cs="Times New Roman"/>
          <w:b/>
          <w:bCs/>
          <w:sz w:val="22"/>
          <w:szCs w:val="22"/>
        </w:rPr>
        <w:t>POUCZENIE</w:t>
      </w:r>
    </w:p>
    <w:p w:rsidR="00F95FD4" w:rsidRPr="00456DCA" w:rsidRDefault="001778C6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56DCA">
        <w:rPr>
          <w:rFonts w:eastAsia="Times New Roman" w:cs="Times New Roman"/>
          <w:sz w:val="22"/>
          <w:szCs w:val="22"/>
        </w:rPr>
        <w:t>Od decyzji niniejszej służy stronom prawo wniesienia odwołania do Samorządowego Kolegium Odwoławczego w Siedlcach, ul. Piłsudskiego 38, za pośre</w:t>
      </w:r>
      <w:r w:rsidR="005D6709">
        <w:rPr>
          <w:rFonts w:eastAsia="Times New Roman" w:cs="Times New Roman"/>
          <w:sz w:val="22"/>
          <w:szCs w:val="22"/>
        </w:rPr>
        <w:t>dnictwem Wójta Gminy Siennica</w:t>
      </w:r>
      <w:r w:rsidRPr="00456DCA">
        <w:rPr>
          <w:rFonts w:eastAsia="Times New Roman" w:cs="Times New Roman"/>
          <w:sz w:val="22"/>
          <w:szCs w:val="22"/>
        </w:rPr>
        <w:t>, w terminie 14 dni od daty jej otrzymania.</w:t>
      </w:r>
    </w:p>
    <w:p w:rsidR="00F95FD4" w:rsidRPr="00456DCA" w:rsidRDefault="00F95FD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F95FD4" w:rsidRPr="00456DCA" w:rsidRDefault="001778C6">
      <w:pPr>
        <w:pStyle w:val="Standard"/>
        <w:spacing w:after="57" w:line="360" w:lineRule="auto"/>
        <w:jc w:val="both"/>
        <w:rPr>
          <w:rFonts w:eastAsia="Times New Roman" w:cs="Times New Roman"/>
          <w:b/>
          <w:bCs/>
          <w:sz w:val="22"/>
          <w:szCs w:val="22"/>
          <w:u w:val="single"/>
        </w:rPr>
      </w:pPr>
      <w:r w:rsidRPr="00456DCA">
        <w:rPr>
          <w:rFonts w:eastAsia="Times New Roman" w:cs="Times New Roman"/>
          <w:b/>
          <w:bCs/>
          <w:sz w:val="22"/>
          <w:szCs w:val="22"/>
          <w:u w:val="single"/>
        </w:rPr>
        <w:t>Otrzymują:</w:t>
      </w:r>
    </w:p>
    <w:p w:rsidR="00D30D36" w:rsidRDefault="00D30D36" w:rsidP="00CC1FEA">
      <w:pPr>
        <w:rPr>
          <w:rFonts w:cs="Times New Roman"/>
          <w:i/>
          <w:sz w:val="18"/>
          <w:szCs w:val="18"/>
        </w:rPr>
      </w:pPr>
      <w:r w:rsidRPr="00456DCA">
        <w:rPr>
          <w:rFonts w:cs="Times New Roman"/>
          <w:i/>
          <w:sz w:val="18"/>
          <w:szCs w:val="18"/>
        </w:rPr>
        <w:t>1. Inwestor-</w:t>
      </w:r>
      <w:r w:rsidR="00CC1FEA">
        <w:rPr>
          <w:rFonts w:cs="Times New Roman"/>
          <w:i/>
          <w:sz w:val="18"/>
          <w:szCs w:val="18"/>
        </w:rPr>
        <w:t xml:space="preserve"> Krzysztof Adamiec</w:t>
      </w:r>
    </w:p>
    <w:p w:rsidR="00CC1FEA" w:rsidRDefault="00CC1FEA" w:rsidP="00CC1FEA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Dzielnik 12</w:t>
      </w:r>
    </w:p>
    <w:p w:rsidR="00CC1FEA" w:rsidRPr="00456DCA" w:rsidRDefault="00CC1FEA" w:rsidP="00CC1FEA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05-332 Siennica</w:t>
      </w:r>
    </w:p>
    <w:p w:rsidR="00D30D36" w:rsidRPr="00456DCA" w:rsidRDefault="00CC1FEA" w:rsidP="00D30D36">
      <w:pPr>
        <w:pStyle w:val="Tekstpodstawowy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2. Roman Gruba</w:t>
      </w:r>
    </w:p>
    <w:p w:rsidR="00D30D36" w:rsidRPr="00456DCA" w:rsidRDefault="00CC1FEA" w:rsidP="00D30D36">
      <w:pPr>
        <w:pStyle w:val="Tekstpodstawowy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Dzielnik 11A</w:t>
      </w:r>
    </w:p>
    <w:p w:rsidR="00D30D36" w:rsidRPr="00456DCA" w:rsidRDefault="00CC1FEA" w:rsidP="00D30D36">
      <w:pPr>
        <w:pStyle w:val="Tekstpodstawowy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05-332 Siennica</w:t>
      </w:r>
    </w:p>
    <w:p w:rsidR="00D30D36" w:rsidRPr="00456DCA" w:rsidRDefault="00CC1FEA" w:rsidP="00D30D36">
      <w:pPr>
        <w:pStyle w:val="Tekstpodstawowy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3.Krystyna Adamiec</w:t>
      </w:r>
    </w:p>
    <w:p w:rsidR="00D30D36" w:rsidRPr="00456DCA" w:rsidRDefault="00CC1FEA" w:rsidP="00D30D36">
      <w:pPr>
        <w:pStyle w:val="Tekstpodstawowy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Dzielnik 11</w:t>
      </w:r>
    </w:p>
    <w:p w:rsidR="00D30D36" w:rsidRPr="00456DCA" w:rsidRDefault="00D30D36" w:rsidP="00D30D36">
      <w:pPr>
        <w:pStyle w:val="Tekstpodstawowy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456DCA">
        <w:rPr>
          <w:rFonts w:ascii="Times New Roman" w:hAnsi="Times New Roman"/>
          <w:b w:val="0"/>
          <w:i/>
          <w:sz w:val="18"/>
          <w:szCs w:val="18"/>
        </w:rPr>
        <w:t>05-332 Siennica</w:t>
      </w:r>
    </w:p>
    <w:p w:rsidR="00D30D36" w:rsidRPr="00456DCA" w:rsidRDefault="00D30D36" w:rsidP="00D30D36">
      <w:pPr>
        <w:pStyle w:val="Tekstpodstawowy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456DCA">
        <w:rPr>
          <w:rFonts w:ascii="Times New Roman" w:hAnsi="Times New Roman"/>
          <w:b w:val="0"/>
          <w:i/>
          <w:sz w:val="18"/>
          <w:szCs w:val="18"/>
        </w:rPr>
        <w:t>4.a/a</w:t>
      </w:r>
    </w:p>
    <w:p w:rsidR="00D30D36" w:rsidRPr="00456DCA" w:rsidRDefault="00D30D36" w:rsidP="00D30D36">
      <w:pPr>
        <w:shd w:val="clear" w:color="auto" w:fill="FFFFFF"/>
        <w:spacing w:line="250" w:lineRule="exact"/>
        <w:ind w:right="5"/>
        <w:rPr>
          <w:rFonts w:cs="Times New Roman"/>
        </w:rPr>
      </w:pPr>
    </w:p>
    <w:p w:rsidR="00D30D36" w:rsidRPr="00456DCA" w:rsidRDefault="00D30D36" w:rsidP="00D30D36">
      <w:pPr>
        <w:shd w:val="clear" w:color="auto" w:fill="FFFFFF"/>
        <w:spacing w:line="250" w:lineRule="exact"/>
        <w:ind w:right="5"/>
        <w:rPr>
          <w:rFonts w:cs="Times New Roman"/>
          <w:i/>
          <w:sz w:val="16"/>
          <w:szCs w:val="16"/>
          <w:u w:val="single"/>
        </w:rPr>
      </w:pPr>
      <w:r w:rsidRPr="00456DCA">
        <w:rPr>
          <w:rFonts w:cs="Times New Roman"/>
          <w:i/>
          <w:sz w:val="16"/>
          <w:szCs w:val="16"/>
          <w:u w:val="single"/>
        </w:rPr>
        <w:t>Do wiadomości:</w:t>
      </w:r>
    </w:p>
    <w:p w:rsidR="00D30D36" w:rsidRPr="00456DCA" w:rsidRDefault="00D30D36" w:rsidP="00D30D36">
      <w:pPr>
        <w:shd w:val="clear" w:color="auto" w:fill="FFFFFF"/>
        <w:spacing w:line="250" w:lineRule="exact"/>
        <w:ind w:right="5"/>
        <w:rPr>
          <w:rFonts w:cs="Times New Roman"/>
          <w:i/>
          <w:sz w:val="16"/>
          <w:szCs w:val="16"/>
        </w:rPr>
      </w:pPr>
      <w:r w:rsidRPr="00456DCA">
        <w:rPr>
          <w:rFonts w:cs="Times New Roman"/>
          <w:i/>
          <w:sz w:val="16"/>
          <w:szCs w:val="16"/>
        </w:rPr>
        <w:t>1. Regionalny Dyrektor Ochrony Środowiska w Warszawie</w:t>
      </w:r>
    </w:p>
    <w:p w:rsidR="00D30D36" w:rsidRPr="00456DCA" w:rsidRDefault="00D30D36" w:rsidP="00D30D36">
      <w:pPr>
        <w:shd w:val="clear" w:color="auto" w:fill="FFFFFF"/>
        <w:spacing w:line="250" w:lineRule="exact"/>
        <w:ind w:right="5"/>
        <w:rPr>
          <w:rFonts w:cs="Times New Roman"/>
          <w:i/>
          <w:sz w:val="16"/>
          <w:szCs w:val="16"/>
        </w:rPr>
      </w:pPr>
      <w:r w:rsidRPr="00456DCA">
        <w:rPr>
          <w:rFonts w:cs="Times New Roman"/>
          <w:i/>
          <w:sz w:val="16"/>
          <w:szCs w:val="16"/>
        </w:rPr>
        <w:t>2. Państwowy Powiatowy Inspektor Sanitarny w Mińsku Mazowieckim</w:t>
      </w:r>
    </w:p>
    <w:p w:rsidR="00D30D36" w:rsidRPr="00456DCA" w:rsidRDefault="00D30D36" w:rsidP="00D30D36">
      <w:pPr>
        <w:rPr>
          <w:rFonts w:cs="Times New Roman"/>
        </w:rPr>
      </w:pPr>
    </w:p>
    <w:p w:rsidR="00D30D36" w:rsidRPr="00456DCA" w:rsidRDefault="00D30D36" w:rsidP="00D30D36">
      <w:pPr>
        <w:rPr>
          <w:rFonts w:cs="Times New Roman"/>
          <w:i/>
          <w:sz w:val="16"/>
          <w:szCs w:val="16"/>
          <w:u w:val="single"/>
        </w:rPr>
      </w:pPr>
      <w:r w:rsidRPr="00456DCA">
        <w:rPr>
          <w:rFonts w:cs="Times New Roman"/>
          <w:i/>
          <w:sz w:val="16"/>
          <w:szCs w:val="16"/>
          <w:u w:val="single"/>
        </w:rPr>
        <w:t>Sprawę prowadzi:</w:t>
      </w:r>
    </w:p>
    <w:p w:rsidR="00D30D36" w:rsidRPr="00456DCA" w:rsidRDefault="00D30D36" w:rsidP="00D30D36">
      <w:pPr>
        <w:rPr>
          <w:rFonts w:cs="Times New Roman"/>
          <w:i/>
          <w:sz w:val="16"/>
          <w:szCs w:val="16"/>
        </w:rPr>
      </w:pPr>
      <w:r w:rsidRPr="00456DCA">
        <w:rPr>
          <w:rFonts w:cs="Times New Roman"/>
          <w:i/>
          <w:sz w:val="16"/>
          <w:szCs w:val="16"/>
        </w:rPr>
        <w:t xml:space="preserve">Wojciech </w:t>
      </w:r>
      <w:proofErr w:type="spellStart"/>
      <w:r w:rsidRPr="00456DCA">
        <w:rPr>
          <w:rFonts w:cs="Times New Roman"/>
          <w:i/>
          <w:sz w:val="16"/>
          <w:szCs w:val="16"/>
        </w:rPr>
        <w:t>Majkrzak</w:t>
      </w:r>
      <w:proofErr w:type="spellEnd"/>
    </w:p>
    <w:p w:rsidR="00D30D36" w:rsidRPr="00456DCA" w:rsidRDefault="00CC1FEA" w:rsidP="00D30D36">
      <w:pPr>
        <w:rPr>
          <w:rFonts w:cs="Times New Roman"/>
          <w:i/>
          <w:sz w:val="16"/>
          <w:szCs w:val="16"/>
        </w:rPr>
      </w:pPr>
      <w:proofErr w:type="spellStart"/>
      <w:r>
        <w:rPr>
          <w:rFonts w:cs="Times New Roman"/>
          <w:i/>
          <w:sz w:val="16"/>
          <w:szCs w:val="16"/>
        </w:rPr>
        <w:t>I</w:t>
      </w:r>
      <w:r w:rsidR="00D30D36" w:rsidRPr="00456DCA">
        <w:rPr>
          <w:rFonts w:cs="Times New Roman"/>
          <w:i/>
          <w:sz w:val="16"/>
          <w:szCs w:val="16"/>
        </w:rPr>
        <w:t>nsp</w:t>
      </w:r>
      <w:proofErr w:type="spellEnd"/>
      <w:r w:rsidR="00D30D36" w:rsidRPr="00456DCA">
        <w:rPr>
          <w:rFonts w:cs="Times New Roman"/>
          <w:i/>
          <w:sz w:val="16"/>
          <w:szCs w:val="16"/>
        </w:rPr>
        <w:t>. ds. ochrony środowiska</w:t>
      </w:r>
    </w:p>
    <w:p w:rsidR="00D30D36" w:rsidRPr="00456DCA" w:rsidRDefault="00CC1FEA" w:rsidP="00D30D36">
      <w:p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Tel. /025/  757 -20-20 wew. 12</w:t>
      </w:r>
    </w:p>
    <w:p w:rsidR="00F95FD4" w:rsidRPr="00D30D36" w:rsidRDefault="00F95FD4" w:rsidP="00D30D36">
      <w:pPr>
        <w:pStyle w:val="Standard"/>
        <w:spacing w:after="57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F95FD4" w:rsidRPr="00D30D36" w:rsidSect="00F95F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8C" w:rsidRDefault="00684F8C" w:rsidP="00F95FD4">
      <w:r>
        <w:separator/>
      </w:r>
    </w:p>
  </w:endnote>
  <w:endnote w:type="continuationSeparator" w:id="0">
    <w:p w:rsidR="00684F8C" w:rsidRDefault="00684F8C" w:rsidP="00F9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8C" w:rsidRDefault="00684F8C" w:rsidP="00F95FD4">
      <w:r w:rsidRPr="00F95FD4">
        <w:rPr>
          <w:color w:val="000000"/>
        </w:rPr>
        <w:ptab w:relativeTo="margin" w:alignment="center" w:leader="none"/>
      </w:r>
    </w:p>
  </w:footnote>
  <w:footnote w:type="continuationSeparator" w:id="0">
    <w:p w:rsidR="00684F8C" w:rsidRDefault="00684F8C" w:rsidP="00F95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10"/>
    <w:multiLevelType w:val="multilevel"/>
    <w:tmpl w:val="75D2695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FA37E85"/>
    <w:multiLevelType w:val="multilevel"/>
    <w:tmpl w:val="1E5E46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FD4"/>
    <w:rsid w:val="000667F1"/>
    <w:rsid w:val="000D1530"/>
    <w:rsid w:val="001778C6"/>
    <w:rsid w:val="00185E07"/>
    <w:rsid w:val="00191199"/>
    <w:rsid w:val="001E1FC9"/>
    <w:rsid w:val="002502F8"/>
    <w:rsid w:val="002869A5"/>
    <w:rsid w:val="00301EA2"/>
    <w:rsid w:val="00456DCA"/>
    <w:rsid w:val="004A545F"/>
    <w:rsid w:val="004C5EB1"/>
    <w:rsid w:val="005D6709"/>
    <w:rsid w:val="00626E38"/>
    <w:rsid w:val="0066173A"/>
    <w:rsid w:val="00684F8C"/>
    <w:rsid w:val="00697A66"/>
    <w:rsid w:val="006B2B22"/>
    <w:rsid w:val="00876353"/>
    <w:rsid w:val="009F2A25"/>
    <w:rsid w:val="00A24744"/>
    <w:rsid w:val="00A91B90"/>
    <w:rsid w:val="00BB1C8D"/>
    <w:rsid w:val="00BB3C61"/>
    <w:rsid w:val="00CC1FEA"/>
    <w:rsid w:val="00D30D36"/>
    <w:rsid w:val="00E303E1"/>
    <w:rsid w:val="00E57549"/>
    <w:rsid w:val="00F8207A"/>
    <w:rsid w:val="00F9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5FD4"/>
  </w:style>
  <w:style w:type="paragraph" w:customStyle="1" w:styleId="Header">
    <w:name w:val="Header"/>
    <w:basedOn w:val="Standard"/>
    <w:next w:val="Textbody"/>
    <w:rsid w:val="00F95F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95FD4"/>
    <w:pPr>
      <w:spacing w:after="120"/>
    </w:pPr>
  </w:style>
  <w:style w:type="paragraph" w:styleId="Lista">
    <w:name w:val="List"/>
    <w:basedOn w:val="Textbody"/>
    <w:rsid w:val="00F95FD4"/>
  </w:style>
  <w:style w:type="paragraph" w:customStyle="1" w:styleId="Caption">
    <w:name w:val="Caption"/>
    <w:basedOn w:val="Standard"/>
    <w:rsid w:val="00F95F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FD4"/>
    <w:pPr>
      <w:suppressLineNumbers/>
    </w:pPr>
  </w:style>
  <w:style w:type="character" w:customStyle="1" w:styleId="NumberingSymbols">
    <w:name w:val="Numbering Symbols"/>
    <w:rsid w:val="00F95FD4"/>
  </w:style>
  <w:style w:type="numbering" w:customStyle="1" w:styleId="WW8Num1">
    <w:name w:val="WW8Num1"/>
    <w:basedOn w:val="Bezlisty"/>
    <w:rsid w:val="00F95FD4"/>
    <w:pPr>
      <w:numPr>
        <w:numId w:val="1"/>
      </w:numPr>
    </w:pPr>
  </w:style>
  <w:style w:type="paragraph" w:styleId="Tekstpodstawowy">
    <w:name w:val="Body Text"/>
    <w:basedOn w:val="Normalny"/>
    <w:link w:val="TekstpodstawowyZnak"/>
    <w:unhideWhenUsed/>
    <w:rsid w:val="00D30D36"/>
    <w:pPr>
      <w:widowControl/>
      <w:suppressAutoHyphens w:val="0"/>
      <w:autoSpaceDN/>
      <w:textAlignment w:val="auto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30D36"/>
    <w:rPr>
      <w:rFonts w:ascii="Arial" w:eastAsia="Times New Roman" w:hAnsi="Arial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ochronasrodowiska</cp:lastModifiedBy>
  <cp:revision>9</cp:revision>
  <cp:lastPrinted>2016-08-17T10:05:00Z</cp:lastPrinted>
  <dcterms:created xsi:type="dcterms:W3CDTF">2012-12-13T08:19:00Z</dcterms:created>
  <dcterms:modified xsi:type="dcterms:W3CDTF">2017-04-10T09:04:00Z</dcterms:modified>
</cp:coreProperties>
</file>