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Pr="006228BA" w:rsidRDefault="008539A0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CB6458">
        <w:rPr>
          <w:rFonts w:ascii="Calibri" w:hAnsi="Calibri" w:cs="Calibri"/>
          <w:b/>
          <w:color w:val="000000"/>
          <w:sz w:val="22"/>
          <w:szCs w:val="22"/>
        </w:rPr>
        <w:t>2</w:t>
      </w:r>
      <w:r w:rsidR="00905203">
        <w:rPr>
          <w:rFonts w:ascii="Calibri" w:hAnsi="Calibri" w:cs="Calibri"/>
          <w:b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6228BA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ind w:firstLine="7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18"/>
          <w:szCs w:val="18"/>
        </w:rPr>
      </w:pPr>
      <w:r w:rsidRPr="004228BC">
        <w:rPr>
          <w:rFonts w:ascii="Calibri" w:hAnsi="Calibri" w:cs="Calibri"/>
          <w:color w:val="000000"/>
          <w:sz w:val="18"/>
          <w:szCs w:val="18"/>
        </w:rPr>
        <w:t xml:space="preserve">    (pieczęć adresowa Wykonawcy)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nazwa: ……..……………..…….</w:t>
      </w: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adres: ………………..…..……..</w:t>
      </w: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telefon: ………………………..</w:t>
      </w:r>
    </w:p>
    <w:p w:rsidR="003279DC" w:rsidRPr="004228BC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NIP: ……………………………</w:t>
      </w:r>
    </w:p>
    <w:p w:rsidR="00D43DCF" w:rsidRDefault="003279DC" w:rsidP="00A456F5">
      <w:pPr>
        <w:pStyle w:val="Standard"/>
        <w:autoSpaceDE w:val="0"/>
        <w:spacing w:after="6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REGON…………………………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</w:p>
    <w:p w:rsidR="00D43DCF" w:rsidRDefault="00D43DCF" w:rsidP="00D43DCF">
      <w:pPr>
        <w:pStyle w:val="Standard"/>
        <w:autoSpaceDE w:val="0"/>
        <w:spacing w:after="60"/>
        <w:ind w:left="4248" w:firstLine="708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D43DCF">
      <w:pPr>
        <w:pStyle w:val="Standard"/>
        <w:autoSpaceDE w:val="0"/>
        <w:spacing w:after="60"/>
        <w:ind w:left="4248" w:firstLine="708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GMINA SIENNICA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ul. Kołbielska 1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05-332 Siennica</w:t>
      </w:r>
    </w:p>
    <w:p w:rsidR="003279D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72402" w:rsidRPr="004228BC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43DCF" w:rsidRDefault="00D43DCF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9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 xml:space="preserve">, dotyczące postępowania prowadzonego w trybie przetargu nieograniczonego o wartości szacunkowej </w:t>
      </w:r>
      <w:r w:rsidR="00575A1D">
        <w:rPr>
          <w:rFonts w:ascii="Calibri" w:hAnsi="Calibri" w:cs="Calibri"/>
          <w:color w:val="000000"/>
          <w:sz w:val="22"/>
          <w:szCs w:val="22"/>
        </w:rPr>
        <w:t>powyżej 30.000 euro, poniżej 209</w:t>
      </w:r>
      <w:r w:rsidRPr="004228BC">
        <w:rPr>
          <w:rFonts w:ascii="Calibri" w:hAnsi="Calibri" w:cs="Calibri"/>
          <w:color w:val="000000"/>
          <w:sz w:val="22"/>
          <w:szCs w:val="22"/>
        </w:rPr>
        <w:t>.000 euro.</w:t>
      </w:r>
    </w:p>
    <w:p w:rsidR="00076F12" w:rsidRPr="004228BC" w:rsidRDefault="00076F12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3279DC" w:rsidRPr="005D3141" w:rsidRDefault="003279DC" w:rsidP="005D3141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="00076F12">
        <w:rPr>
          <w:rFonts w:ascii="Calibri" w:hAnsi="Calibri" w:cs="Calibri"/>
          <w:bCs/>
          <w:i/>
          <w:sz w:val="22"/>
          <w:szCs w:val="22"/>
        </w:rPr>
        <w:t>„Z</w:t>
      </w:r>
      <w:r w:rsidR="008539A0">
        <w:rPr>
          <w:rFonts w:ascii="Calibri" w:hAnsi="Calibri" w:cs="Calibri"/>
          <w:bCs/>
          <w:i/>
          <w:sz w:val="22"/>
          <w:szCs w:val="22"/>
        </w:rPr>
        <w:t>akup równiarki</w:t>
      </w:r>
      <w:r w:rsidRPr="004228BC">
        <w:rPr>
          <w:rFonts w:ascii="Calibri" w:hAnsi="Calibri" w:cs="Calibri"/>
          <w:bCs/>
          <w:sz w:val="22"/>
          <w:szCs w:val="22"/>
        </w:rPr>
        <w:t>”,</w:t>
      </w:r>
      <w:r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Pr="004228BC">
        <w:rPr>
          <w:rFonts w:ascii="Calibri" w:hAnsi="Calibri" w:cs="Calibri"/>
          <w:sz w:val="22"/>
          <w:szCs w:val="22"/>
        </w:rPr>
        <w:t>:</w:t>
      </w:r>
    </w:p>
    <w:p w:rsidR="003279DC" w:rsidRPr="00A55FE2" w:rsidRDefault="00A55FE2" w:rsidP="00A456F5">
      <w:pPr>
        <w:pStyle w:val="Standard"/>
        <w:spacing w:after="60"/>
        <w:ind w:left="318" w:hanging="318"/>
        <w:jc w:val="both"/>
        <w:rPr>
          <w:rFonts w:ascii="Calibri" w:hAnsi="Calibri" w:cs="Calibri"/>
          <w:b/>
          <w:sz w:val="22"/>
          <w:szCs w:val="22"/>
        </w:rPr>
      </w:pPr>
      <w:r w:rsidRPr="00A55FE2">
        <w:rPr>
          <w:rFonts w:ascii="Calibri" w:hAnsi="Calibri" w:cs="Calibri"/>
          <w:b/>
          <w:sz w:val="22"/>
          <w:szCs w:val="22"/>
        </w:rPr>
        <w:t>cena</w:t>
      </w:r>
      <w:r w:rsidR="003279DC" w:rsidRPr="00A55FE2">
        <w:rPr>
          <w:rFonts w:ascii="Calibri" w:hAnsi="Calibri" w:cs="Calibri"/>
          <w:b/>
          <w:sz w:val="22"/>
          <w:szCs w:val="22"/>
        </w:rPr>
        <w:t xml:space="preserve"> netto: .......................................zł</w:t>
      </w:r>
    </w:p>
    <w:p w:rsidR="003279DC" w:rsidRPr="00A55FE2" w:rsidRDefault="003279DC" w:rsidP="00A456F5">
      <w:pPr>
        <w:pStyle w:val="Standard"/>
        <w:spacing w:after="60"/>
        <w:ind w:left="318" w:hanging="318"/>
        <w:jc w:val="both"/>
        <w:rPr>
          <w:rFonts w:ascii="Calibri" w:hAnsi="Calibri" w:cs="Calibri"/>
          <w:b/>
          <w:sz w:val="22"/>
          <w:szCs w:val="22"/>
        </w:rPr>
      </w:pPr>
      <w:r w:rsidRPr="00A55FE2">
        <w:rPr>
          <w:rFonts w:ascii="Calibri" w:hAnsi="Calibri" w:cs="Calibri"/>
          <w:b/>
          <w:sz w:val="22"/>
          <w:szCs w:val="22"/>
        </w:rPr>
        <w:t>plus należny podatek VAT ….% w wysokości: ..........................zł</w:t>
      </w:r>
    </w:p>
    <w:p w:rsidR="003279DC" w:rsidRPr="00A55FE2" w:rsidRDefault="003279DC" w:rsidP="00076F12">
      <w:pPr>
        <w:pStyle w:val="Standard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A55FE2">
        <w:rPr>
          <w:rFonts w:ascii="Calibri" w:hAnsi="Calibri" w:cs="Calibri"/>
          <w:b/>
          <w:bCs/>
          <w:sz w:val="22"/>
          <w:szCs w:val="22"/>
        </w:rPr>
        <w:t>co stanowi cenę brutto ............................................................. zł</w:t>
      </w:r>
    </w:p>
    <w:p w:rsidR="00CC36B3" w:rsidRPr="004228BC" w:rsidRDefault="003279DC" w:rsidP="00A456F5">
      <w:pPr>
        <w:pStyle w:val="Standard"/>
        <w:autoSpaceDE w:val="0"/>
        <w:spacing w:after="24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A55FE2">
        <w:rPr>
          <w:rFonts w:ascii="Calibri" w:hAnsi="Calibri" w:cs="Calibri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076F12" w:rsidRDefault="004B0F93" w:rsidP="00076F12">
      <w:pPr>
        <w:pStyle w:val="Standard"/>
        <w:autoSpaceDE w:val="0"/>
        <w:spacing w:after="120" w:line="360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Okres gwarancji</w:t>
      </w:r>
      <w:r w:rsidR="008539A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………………..</w:t>
      </w:r>
      <w:r w:rsidR="00655640" w:rsidRPr="004228B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228BA">
        <w:rPr>
          <w:rFonts w:ascii="Calibri" w:hAnsi="Calibri" w:cs="Calibri"/>
          <w:b/>
          <w:bCs/>
          <w:color w:val="000000"/>
          <w:sz w:val="22"/>
          <w:szCs w:val="22"/>
        </w:rPr>
        <w:t>miesi</w:t>
      </w:r>
      <w:r w:rsidR="00CF124E">
        <w:rPr>
          <w:rFonts w:ascii="Calibri" w:hAnsi="Calibri" w:cs="Calibri"/>
          <w:b/>
          <w:bCs/>
          <w:color w:val="000000"/>
          <w:sz w:val="22"/>
          <w:szCs w:val="22"/>
        </w:rPr>
        <w:t>ące/</w:t>
      </w:r>
      <w:proofErr w:type="spellStart"/>
      <w:r w:rsidR="006228BA">
        <w:rPr>
          <w:rFonts w:ascii="Calibri" w:hAnsi="Calibri" w:cs="Calibri"/>
          <w:b/>
          <w:bCs/>
          <w:color w:val="000000"/>
          <w:sz w:val="22"/>
          <w:szCs w:val="22"/>
        </w:rPr>
        <w:t>ęcy</w:t>
      </w:r>
      <w:proofErr w:type="spellEnd"/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bCs/>
          <w:i/>
          <w:color w:val="000000"/>
          <w:sz w:val="22"/>
          <w:szCs w:val="22"/>
        </w:rPr>
        <w:t xml:space="preserve">(min. </w:t>
      </w:r>
      <w:r w:rsidR="008539A0">
        <w:rPr>
          <w:rFonts w:ascii="Calibri" w:hAnsi="Calibri" w:cs="Calibri"/>
          <w:bCs/>
          <w:i/>
          <w:color w:val="000000"/>
          <w:sz w:val="22"/>
          <w:szCs w:val="22"/>
        </w:rPr>
        <w:t>24 m-ce</w:t>
      </w:r>
      <w:r w:rsidR="006228BA">
        <w:rPr>
          <w:rFonts w:ascii="Calibri" w:hAnsi="Calibri" w:cs="Calibri"/>
          <w:bCs/>
          <w:i/>
          <w:color w:val="000000"/>
          <w:sz w:val="22"/>
          <w:szCs w:val="22"/>
        </w:rPr>
        <w:t>, max 60 m-</w:t>
      </w:r>
      <w:proofErr w:type="spellStart"/>
      <w:r w:rsidR="006228BA">
        <w:rPr>
          <w:rFonts w:ascii="Calibri" w:hAnsi="Calibri" w:cs="Calibri"/>
          <w:bCs/>
          <w:i/>
          <w:color w:val="000000"/>
          <w:sz w:val="22"/>
          <w:szCs w:val="22"/>
        </w:rPr>
        <w:t>cy</w:t>
      </w:r>
      <w:proofErr w:type="spellEnd"/>
      <w:r w:rsidRPr="004228BC">
        <w:rPr>
          <w:rFonts w:ascii="Calibri" w:hAnsi="Calibri" w:cs="Calibri"/>
          <w:bCs/>
          <w:i/>
          <w:color w:val="000000"/>
          <w:sz w:val="22"/>
          <w:szCs w:val="22"/>
        </w:rPr>
        <w:t>)</w:t>
      </w:r>
    </w:p>
    <w:p w:rsidR="005D3141" w:rsidRDefault="005D3141" w:rsidP="00076F12">
      <w:pPr>
        <w:pStyle w:val="Standard"/>
        <w:autoSpaceDE w:val="0"/>
        <w:spacing w:after="120"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D3141">
        <w:rPr>
          <w:rFonts w:ascii="Calibri" w:hAnsi="Calibri" w:cs="Calibri"/>
          <w:b/>
          <w:bCs/>
          <w:color w:val="000000"/>
          <w:sz w:val="22"/>
          <w:szCs w:val="22"/>
        </w:rPr>
        <w:t>CHARAKTERYSTYKA OFEROWANEJ SAMOJEZDNEJ RÓWNIARKI DROGOWEJ</w:t>
      </w:r>
      <w:r w:rsidRPr="005D3141">
        <w:rPr>
          <w:rFonts w:ascii="Calibri" w:hAnsi="Calibri" w:cs="Calibri"/>
          <w:bCs/>
          <w:color w:val="000000"/>
          <w:sz w:val="22"/>
          <w:szCs w:val="22"/>
        </w:rPr>
        <w:t xml:space="preserve">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352"/>
      </w:tblGrid>
      <w:tr w:rsidR="00830513" w:rsidRPr="00A456F5" w:rsidTr="00A456F5">
        <w:trPr>
          <w:trHeight w:val="283"/>
        </w:trPr>
        <w:tc>
          <w:tcPr>
            <w:tcW w:w="534" w:type="dxa"/>
            <w:vAlign w:val="center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535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techniczne proponowanego sprzętu</w:t>
            </w:r>
          </w:p>
        </w:tc>
      </w:tr>
      <w:tr w:rsidR="00830513" w:rsidRPr="00A456F5" w:rsidTr="00A456F5">
        <w:trPr>
          <w:trHeight w:val="113"/>
        </w:trPr>
        <w:tc>
          <w:tcPr>
            <w:tcW w:w="534" w:type="dxa"/>
            <w:vAlign w:val="center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Nazwa, model, rok produkcji</w:t>
            </w:r>
          </w:p>
        </w:tc>
        <w:tc>
          <w:tcPr>
            <w:tcW w:w="5352" w:type="dxa"/>
          </w:tcPr>
          <w:p w:rsidR="00830513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rPr>
          <w:trHeight w:val="113"/>
        </w:trPr>
        <w:tc>
          <w:tcPr>
            <w:tcW w:w="534" w:type="dxa"/>
            <w:vAlign w:val="center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 roboczy (masa eksploatacyjna)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silnika, moc silnika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Skrzynia biegów, ilość biegów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Napęd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A3302" w:rsidRPr="00A456F5" w:rsidTr="00A456F5">
        <w:tc>
          <w:tcPr>
            <w:tcW w:w="534" w:type="dxa"/>
          </w:tcPr>
          <w:p w:rsidR="005A3302" w:rsidRPr="00A456F5" w:rsidRDefault="005A3302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5A3302" w:rsidRPr="00A456F5" w:rsidRDefault="005A3302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Układ hydrauliczny</w:t>
            </w:r>
          </w:p>
        </w:tc>
        <w:tc>
          <w:tcPr>
            <w:tcW w:w="5352" w:type="dxa"/>
          </w:tcPr>
          <w:p w:rsidR="005A3302" w:rsidRPr="00A456F5" w:rsidRDefault="005A3302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5A3302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</w:t>
            </w:r>
            <w:r w:rsidR="00830513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Oś przednia wahliwa z pochyleniem kół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5A3302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  <w:r w:rsidR="00830513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D3141" w:rsidRPr="00A456F5" w:rsidRDefault="00830513" w:rsidP="00830513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Układ centralnego smarowania</w:t>
            </w:r>
          </w:p>
        </w:tc>
        <w:tc>
          <w:tcPr>
            <w:tcW w:w="5352" w:type="dxa"/>
          </w:tcPr>
          <w:p w:rsidR="005D3141" w:rsidRPr="00A456F5" w:rsidRDefault="005D3141" w:rsidP="00830513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D3141" w:rsidRPr="00A456F5" w:rsidTr="00A456F5">
        <w:tc>
          <w:tcPr>
            <w:tcW w:w="534" w:type="dxa"/>
          </w:tcPr>
          <w:p w:rsidR="005D3141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  <w:r w:rsidR="00830513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D3141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Rama łamana</w:t>
            </w:r>
          </w:p>
        </w:tc>
        <w:tc>
          <w:tcPr>
            <w:tcW w:w="5352" w:type="dxa"/>
          </w:tcPr>
          <w:p w:rsidR="005D3141" w:rsidRPr="00A456F5" w:rsidRDefault="005D3141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A3302" w:rsidRPr="00A456F5" w:rsidTr="00A456F5">
        <w:tc>
          <w:tcPr>
            <w:tcW w:w="534" w:type="dxa"/>
          </w:tcPr>
          <w:p w:rsidR="005A3302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5A3302" w:rsidRPr="00A456F5" w:rsidRDefault="005A330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Promień zawracania</w:t>
            </w:r>
          </w:p>
        </w:tc>
        <w:tc>
          <w:tcPr>
            <w:tcW w:w="5352" w:type="dxa"/>
          </w:tcPr>
          <w:p w:rsidR="005A3302" w:rsidRPr="00A456F5" w:rsidRDefault="005A330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Lemiesz przedni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12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Lemiesz środkowy pełno</w:t>
            </w:r>
            <w:r w:rsidR="005A330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</w:t>
            </w: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obrotowy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Zrywak tylni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Kabina ogrzewana z klimatyzacją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0513" w:rsidRPr="00A456F5" w:rsidRDefault="00076F12" w:rsidP="000E7D05">
            <w:pPr>
              <w:pStyle w:val="Standard"/>
              <w:autoSpaceDE w:val="0"/>
              <w:spacing w:line="276" w:lineRule="auto"/>
              <w:ind w:left="-10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Oświetlenie zgodne z kodeksem drogowym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16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Oświetlenie robocze, lampa błyskowa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17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0513" w:rsidRPr="00A456F5" w:rsidRDefault="00076F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Koło zapasowe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30513" w:rsidRPr="00A456F5" w:rsidTr="00A456F5">
        <w:tc>
          <w:tcPr>
            <w:tcW w:w="534" w:type="dxa"/>
          </w:tcPr>
          <w:p w:rsidR="00830513" w:rsidRPr="00A456F5" w:rsidRDefault="005A3302" w:rsidP="00076F12">
            <w:pPr>
              <w:pStyle w:val="Standard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0513" w:rsidRPr="00A456F5" w:rsidRDefault="007B5C12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</w:t>
            </w:r>
            <w:r w:rsidR="00076F12" w:rsidRPr="00A456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ozmiar opon </w:t>
            </w:r>
          </w:p>
        </w:tc>
        <w:tc>
          <w:tcPr>
            <w:tcW w:w="5352" w:type="dxa"/>
          </w:tcPr>
          <w:p w:rsidR="00830513" w:rsidRPr="00A456F5" w:rsidRDefault="00830513" w:rsidP="00076F1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5D3141" w:rsidRPr="00A456F5" w:rsidRDefault="005D3141" w:rsidP="00076F12">
      <w:pPr>
        <w:pStyle w:val="Standard"/>
        <w:autoSpaceDE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</w:t>
      </w:r>
      <w:r w:rsidR="00076F12"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076F12"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456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           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525CD4" w:rsidP="00A456F5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Dostawę</w:t>
      </w:r>
      <w:r w:rsidR="00CC36B3" w:rsidRPr="004228BC">
        <w:rPr>
          <w:rFonts w:ascii="Calibri" w:hAnsi="Calibri" w:cs="Calibri"/>
          <w:color w:val="000000"/>
          <w:sz w:val="22"/>
          <w:szCs w:val="22"/>
        </w:rPr>
        <w:t xml:space="preserve">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6228BA" w:rsidRPr="006228BA" w:rsidRDefault="004A1FB4" w:rsidP="00A456F5">
      <w:pPr>
        <w:pStyle w:val="Standard"/>
        <w:tabs>
          <w:tab w:val="left" w:pos="852"/>
        </w:tabs>
        <w:autoSpaceDE w:val="0"/>
        <w:spacing w:after="60"/>
        <w:ind w:left="426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Podwykonawca)</w:t>
      </w:r>
    </w:p>
    <w:p w:rsidR="000E7D05" w:rsidRPr="00C845A9" w:rsidRDefault="000E7D05" w:rsidP="000E7D05">
      <w:pPr>
        <w:pStyle w:val="Standard"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Informujemy, że wybór naszej</w:t>
      </w:r>
      <w:r w:rsidRPr="00C845A9">
        <w:rPr>
          <w:rFonts w:ascii="Calibri" w:hAnsi="Calibri" w:cs="Calibri"/>
          <w:color w:val="000000"/>
          <w:sz w:val="22"/>
          <w:szCs w:val="22"/>
        </w:rPr>
        <w:t xml:space="preserve"> oferty </w:t>
      </w:r>
      <w:r w:rsidRPr="00872225">
        <w:rPr>
          <w:rFonts w:ascii="Calibri" w:hAnsi="Calibri" w:cs="Calibri"/>
          <w:b/>
          <w:color w:val="000000"/>
          <w:sz w:val="22"/>
          <w:szCs w:val="22"/>
        </w:rPr>
        <w:t xml:space="preserve">będzie / nie będzie </w:t>
      </w:r>
      <w:r w:rsidRPr="000E7D05">
        <w:rPr>
          <w:rFonts w:ascii="Calibri" w:hAnsi="Calibri" w:cs="Calibri"/>
          <w:i/>
          <w:color w:val="000000"/>
          <w:sz w:val="22"/>
          <w:szCs w:val="22"/>
        </w:rPr>
        <w:t>(niepotrzebne skreślić)</w:t>
      </w:r>
      <w:r w:rsidRPr="0087222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prowadził</w:t>
      </w:r>
      <w:r w:rsidRPr="00C845A9">
        <w:rPr>
          <w:rFonts w:ascii="Calibri" w:hAnsi="Calibri" w:cs="Calibri"/>
          <w:color w:val="000000"/>
          <w:sz w:val="22"/>
          <w:szCs w:val="22"/>
        </w:rPr>
        <w:t xml:space="preserve"> do powstania</w:t>
      </w:r>
      <w:r>
        <w:rPr>
          <w:rFonts w:ascii="Calibri" w:hAnsi="Calibri" w:cs="Calibri"/>
          <w:color w:val="000000"/>
          <w:sz w:val="22"/>
          <w:szCs w:val="22"/>
        </w:rPr>
        <w:t xml:space="preserve"> u Z</w:t>
      </w:r>
      <w:r w:rsidRPr="00C845A9">
        <w:rPr>
          <w:rFonts w:ascii="Calibri" w:hAnsi="Calibri" w:cs="Calibri"/>
          <w:color w:val="000000"/>
          <w:sz w:val="22"/>
          <w:szCs w:val="22"/>
        </w:rPr>
        <w:t>amawiającego obowiązku podatkow</w:t>
      </w:r>
      <w:r w:rsidR="00CD4BAF">
        <w:rPr>
          <w:rFonts w:ascii="Calibri" w:hAnsi="Calibri" w:cs="Calibri"/>
          <w:color w:val="000000"/>
          <w:sz w:val="22"/>
          <w:szCs w:val="22"/>
        </w:rPr>
        <w:t>ego. W</w:t>
      </w:r>
      <w:r>
        <w:rPr>
          <w:rFonts w:ascii="Calibri" w:hAnsi="Calibri" w:cs="Calibri"/>
          <w:color w:val="000000"/>
          <w:sz w:val="22"/>
          <w:szCs w:val="22"/>
        </w:rPr>
        <w:t xml:space="preserve"> związku z </w:t>
      </w:r>
      <w:r w:rsidR="00CD4BAF">
        <w:rPr>
          <w:rFonts w:ascii="Calibri" w:hAnsi="Calibri" w:cs="Calibri"/>
          <w:color w:val="000000"/>
          <w:sz w:val="22"/>
          <w:szCs w:val="22"/>
        </w:rPr>
        <w:t>powyższym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wskazujemy </w:t>
      </w:r>
      <w:r w:rsidRPr="00C845A9">
        <w:rPr>
          <w:rFonts w:ascii="Calibri" w:hAnsi="Calibri" w:cs="Calibri"/>
          <w:color w:val="000000"/>
          <w:sz w:val="22"/>
          <w:szCs w:val="22"/>
        </w:rPr>
        <w:t>nazwę (rodzaj) towaru/usługi, których dostawa/świadczenie będzie prowadzić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5A9">
        <w:rPr>
          <w:rFonts w:ascii="Calibri" w:hAnsi="Calibri" w:cs="Calibri"/>
          <w:color w:val="000000"/>
          <w:sz w:val="22"/>
          <w:szCs w:val="22"/>
        </w:rPr>
        <w:t>do jego powstania oraz ich wartość bez kwoty podatku VAT:</w:t>
      </w:r>
      <w:r w:rsidRPr="00C845A9">
        <w:rPr>
          <w:rFonts w:ascii="Calibri" w:hAnsi="Calibri" w:cs="Calibri"/>
          <w:i/>
          <w:color w:val="000000"/>
          <w:sz w:val="22"/>
          <w:szCs w:val="22"/>
        </w:rPr>
        <w:t xml:space="preserve"> (w/w zapis związany jest z wejściem w życie ustawy z dnia 9 kwietnia 2015 r.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C845A9">
        <w:rPr>
          <w:rFonts w:ascii="Calibri" w:hAnsi="Calibri" w:cs="Calibri"/>
          <w:i/>
          <w:color w:val="000000"/>
          <w:sz w:val="22"/>
          <w:szCs w:val="22"/>
        </w:rPr>
        <w:t>o zmianie ustawy o podatku od towarów i usług oraz ustawy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C845A9">
        <w:rPr>
          <w:rFonts w:ascii="Calibri" w:hAnsi="Calibri" w:cs="Calibri"/>
          <w:i/>
          <w:color w:val="000000"/>
          <w:sz w:val="22"/>
          <w:szCs w:val="22"/>
        </w:rPr>
        <w:t>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0E7D05" w:rsidTr="00C26833">
        <w:tc>
          <w:tcPr>
            <w:tcW w:w="456" w:type="dxa"/>
            <w:vAlign w:val="center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(rodzaj) towaru/usługi, których </w:t>
            </w: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>dostawa/świadczeni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będzie prowadzić do powstania obowiązku podatkowego u Z</w:t>
            </w: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>amawiającego</w:t>
            </w:r>
          </w:p>
        </w:tc>
        <w:tc>
          <w:tcPr>
            <w:tcW w:w="2832" w:type="dxa"/>
            <w:vAlign w:val="center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</w:t>
            </w:r>
            <w:r w:rsidRPr="00795B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towaru/usługi </w:t>
            </w: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>bez kwoty podatku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VAT </w:t>
            </w:r>
          </w:p>
        </w:tc>
      </w:tr>
      <w:tr w:rsidR="000E7D05" w:rsidTr="00C26833">
        <w:tc>
          <w:tcPr>
            <w:tcW w:w="456" w:type="dxa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7D05" w:rsidTr="00C26833">
        <w:tc>
          <w:tcPr>
            <w:tcW w:w="456" w:type="dxa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5A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0E7D05" w:rsidRPr="00C845A9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7D05" w:rsidTr="00C26833">
        <w:tc>
          <w:tcPr>
            <w:tcW w:w="456" w:type="dxa"/>
          </w:tcPr>
          <w:p w:rsidR="000E7D05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18" w:type="dxa"/>
          </w:tcPr>
          <w:p w:rsidR="000E7D05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:rsidR="000E7D05" w:rsidRDefault="000E7D05" w:rsidP="00C26833">
            <w:pPr>
              <w:pStyle w:val="Standard"/>
              <w:tabs>
                <w:tab w:val="left" w:pos="-2693"/>
              </w:tabs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E7D05" w:rsidRDefault="000E7D05" w:rsidP="000E7D05">
      <w:pPr>
        <w:pStyle w:val="Standard"/>
        <w:tabs>
          <w:tab w:val="left" w:pos="852"/>
        </w:tabs>
        <w:autoSpaceDE w:val="0"/>
        <w:spacing w:after="6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81E" w:rsidRPr="004228BC" w:rsidRDefault="0087581E" w:rsidP="00A456F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A456F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525CD4" w:rsidRDefault="003279DC" w:rsidP="00525CD4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Default="003279DC" w:rsidP="00525CD4">
      <w:pPr>
        <w:pStyle w:val="Standard"/>
        <w:numPr>
          <w:ilvl w:val="0"/>
          <w:numId w:val="5"/>
        </w:numPr>
        <w:tabs>
          <w:tab w:val="left" w:pos="-2693"/>
        </w:tabs>
        <w:autoSpaceDE w:val="0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C845A9" w:rsidRPr="000E7D05" w:rsidRDefault="003279DC" w:rsidP="00C845A9">
      <w:pPr>
        <w:pStyle w:val="Standard"/>
        <w:numPr>
          <w:ilvl w:val="0"/>
          <w:numId w:val="5"/>
        </w:numPr>
        <w:tabs>
          <w:tab w:val="left" w:pos="-2693"/>
        </w:tabs>
        <w:autoSpaceDE w:val="0"/>
        <w:spacing w:after="120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25CD4">
        <w:rPr>
          <w:rFonts w:ascii="Calibri" w:hAnsi="Calibri" w:cs="Calibri"/>
          <w:color w:val="000000"/>
          <w:sz w:val="22"/>
          <w:szCs w:val="22"/>
        </w:rPr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C845A9">
      <w:pPr>
        <w:pStyle w:val="Standard"/>
        <w:numPr>
          <w:ilvl w:val="0"/>
          <w:numId w:val="7"/>
        </w:numPr>
        <w:tabs>
          <w:tab w:val="left" w:pos="-2693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C845A9">
      <w:pPr>
        <w:pStyle w:val="Standard"/>
        <w:numPr>
          <w:ilvl w:val="0"/>
          <w:numId w:val="7"/>
        </w:numPr>
        <w:tabs>
          <w:tab w:val="left" w:pos="-2693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4228B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lastRenderedPageBreak/>
        <w:t>(4) ……………………………………………………………………………………………………</w:t>
      </w:r>
    </w:p>
    <w:p w:rsidR="003279DC" w:rsidRDefault="003279DC" w:rsidP="00A456F5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076F12" w:rsidRPr="00A456F5" w:rsidRDefault="00076F12" w:rsidP="00A456F5">
      <w:pPr>
        <w:pStyle w:val="Standard"/>
        <w:tabs>
          <w:tab w:val="left" w:pos="568"/>
        </w:tabs>
        <w:autoSpaceDE w:val="0"/>
        <w:spacing w:after="12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(6</w:t>
      </w:r>
      <w:r w:rsidRPr="00076F12">
        <w:rPr>
          <w:rFonts w:ascii="Calibri" w:hAnsi="Calibri" w:cs="Calibri"/>
          <w:color w:val="000000"/>
          <w:sz w:val="22"/>
          <w:szCs w:val="22"/>
        </w:rPr>
        <w:t>) ……………………………………………………………………………………………………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Default="003279DC" w:rsidP="00A456F5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A456F5" w:rsidRDefault="00A456F5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72402" w:rsidRDefault="00072402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72402" w:rsidRPr="004228BC" w:rsidRDefault="00072402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5A3302">
      <w:pPr>
        <w:pStyle w:val="Standard"/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8539A0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A456F5" w:rsidRDefault="00A456F5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72402" w:rsidRPr="004228BC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525CD4" w:rsidRPr="005A3302" w:rsidRDefault="003279DC" w:rsidP="005A3302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uprawnionej do reprezentowania Wykonawcy)</w:t>
      </w: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72402" w:rsidRDefault="0007240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279DC" w:rsidRPr="00072402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72402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072402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072402">
        <w:rPr>
          <w:rFonts w:ascii="Calibri" w:hAnsi="Calibri" w:cs="Calibri"/>
          <w:color w:val="000000"/>
          <w:sz w:val="20"/>
          <w:szCs w:val="20"/>
        </w:rPr>
        <w:t>*)</w:t>
      </w:r>
      <w:r w:rsidRPr="00072402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072402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072402">
        <w:rPr>
          <w:rFonts w:ascii="Calibri" w:hAnsi="Calibri" w:cs="Calibri"/>
          <w:color w:val="000000"/>
          <w:sz w:val="20"/>
          <w:szCs w:val="20"/>
        </w:rPr>
        <w:t>**)</w:t>
      </w:r>
      <w:r w:rsidRPr="00072402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072402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072402">
        <w:rPr>
          <w:rFonts w:ascii="Calibri" w:hAnsi="Calibri" w:cs="Calibri"/>
          <w:color w:val="000000"/>
          <w:sz w:val="20"/>
          <w:szCs w:val="20"/>
        </w:rPr>
        <w:t>***)</w:t>
      </w:r>
      <w:r w:rsidRPr="00072402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0724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CF" w:rsidRDefault="001C3DCF" w:rsidP="004B0F93">
      <w:r>
        <w:separator/>
      </w:r>
    </w:p>
  </w:endnote>
  <w:endnote w:type="continuationSeparator" w:id="0">
    <w:p w:rsidR="001C3DCF" w:rsidRDefault="001C3DCF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9880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072402" w:rsidRPr="00072402" w:rsidRDefault="0007240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07240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7240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7240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D4BAF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07240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CF" w:rsidRDefault="001C3DCF" w:rsidP="004B0F93">
      <w:r>
        <w:separator/>
      </w:r>
    </w:p>
  </w:footnote>
  <w:footnote w:type="continuationSeparator" w:id="0">
    <w:p w:rsidR="001C3DCF" w:rsidRDefault="001C3DCF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E46593"/>
    <w:multiLevelType w:val="hybridMultilevel"/>
    <w:tmpl w:val="0FAC9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F2B64EA"/>
    <w:multiLevelType w:val="hybridMultilevel"/>
    <w:tmpl w:val="B12C7CC8"/>
    <w:lvl w:ilvl="0" w:tplc="ACDC07F8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40B1D"/>
    <w:multiLevelType w:val="multilevel"/>
    <w:tmpl w:val="B74C88A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F0662AE"/>
    <w:multiLevelType w:val="multilevel"/>
    <w:tmpl w:val="48FA2394"/>
    <w:lvl w:ilvl="0">
      <w:start w:val="2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072402"/>
    <w:rsid w:val="00074D3D"/>
    <w:rsid w:val="00076F12"/>
    <w:rsid w:val="000E559B"/>
    <w:rsid w:val="000E7D05"/>
    <w:rsid w:val="00111945"/>
    <w:rsid w:val="00182978"/>
    <w:rsid w:val="001A6139"/>
    <w:rsid w:val="001C3DCF"/>
    <w:rsid w:val="003279DC"/>
    <w:rsid w:val="00353522"/>
    <w:rsid w:val="004228BC"/>
    <w:rsid w:val="00436775"/>
    <w:rsid w:val="00446BA7"/>
    <w:rsid w:val="004A1FB4"/>
    <w:rsid w:val="004B0F93"/>
    <w:rsid w:val="00525CD4"/>
    <w:rsid w:val="00575A1D"/>
    <w:rsid w:val="005A3302"/>
    <w:rsid w:val="005C348B"/>
    <w:rsid w:val="005D3141"/>
    <w:rsid w:val="00620387"/>
    <w:rsid w:val="006228BA"/>
    <w:rsid w:val="00643EC2"/>
    <w:rsid w:val="00655640"/>
    <w:rsid w:val="007460CD"/>
    <w:rsid w:val="00795B7E"/>
    <w:rsid w:val="007B5C12"/>
    <w:rsid w:val="007F4DF1"/>
    <w:rsid w:val="00830513"/>
    <w:rsid w:val="008539A0"/>
    <w:rsid w:val="00872225"/>
    <w:rsid w:val="0087581E"/>
    <w:rsid w:val="008D50B3"/>
    <w:rsid w:val="008E25F0"/>
    <w:rsid w:val="00905203"/>
    <w:rsid w:val="009E34AA"/>
    <w:rsid w:val="00A14346"/>
    <w:rsid w:val="00A456F5"/>
    <w:rsid w:val="00A55FE2"/>
    <w:rsid w:val="00AC5170"/>
    <w:rsid w:val="00B23637"/>
    <w:rsid w:val="00B434B8"/>
    <w:rsid w:val="00BC1179"/>
    <w:rsid w:val="00BC42CD"/>
    <w:rsid w:val="00C845A9"/>
    <w:rsid w:val="00CB6458"/>
    <w:rsid w:val="00CC36B3"/>
    <w:rsid w:val="00CD4BAF"/>
    <w:rsid w:val="00CF124E"/>
    <w:rsid w:val="00D43DCF"/>
    <w:rsid w:val="00DB739D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7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5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7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5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gsiennic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79EE-C656-46C3-989A-F3CE909C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26</cp:revision>
  <dcterms:created xsi:type="dcterms:W3CDTF">2015-06-23T08:48:00Z</dcterms:created>
  <dcterms:modified xsi:type="dcterms:W3CDTF">2016-02-04T08:00:00Z</dcterms:modified>
</cp:coreProperties>
</file>